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7" w:line="416" w:lineRule="exact"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</w:t>
      </w:r>
    </w:p>
    <w:p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2" w:right="601"/>
        <w:jc w:val="center"/>
        <w:textAlignment w:val="auto"/>
        <w:rPr>
          <w:rFonts w:hint="eastAsia" w:ascii="黑体" w:hAnsi="黑体" w:eastAsia="黑体" w:cs="黑体"/>
          <w:spacing w:val="1"/>
          <w:sz w:val="44"/>
          <w:szCs w:val="44"/>
          <w:lang w:val="en-US" w:eastAsia="zh-CN"/>
        </w:rPr>
      </w:pPr>
      <w:bookmarkStart w:id="0" w:name="_Hlk154051944"/>
      <w:r>
        <w:rPr>
          <w:rFonts w:hint="eastAsia" w:ascii="黑体" w:hAnsi="黑体" w:eastAsia="黑体" w:cs="黑体"/>
          <w:spacing w:val="1"/>
          <w:sz w:val="44"/>
          <w:szCs w:val="44"/>
          <w:lang w:val="en-US" w:eastAsia="zh-CN"/>
        </w:rPr>
        <w:t>重点领域教学资源建设项目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2" w:right="601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val="en-US" w:eastAsia="zh-CN"/>
        </w:rPr>
        <w:t>课题申报书</w:t>
      </w:r>
    </w:p>
    <w:p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课题</w:t>
      </w:r>
      <w:r>
        <w:rPr>
          <w:rFonts w:ascii="仿宋_GB2312" w:hAnsi="仿宋_GB2312" w:cs="仿宋_GB2312"/>
          <w:sz w:val="30"/>
          <w:szCs w:val="30"/>
        </w:rPr>
        <w:t>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所属主题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申请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课题</w:t>
      </w:r>
      <w:r>
        <w:rPr>
          <w:rFonts w:ascii="仿宋_GB2312" w:hAnsi="仿宋_GB2312" w:cs="仿宋_GB2312"/>
          <w:sz w:val="30"/>
          <w:szCs w:val="30"/>
        </w:rPr>
        <w:t>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5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>
      <w:pPr>
        <w:widowControl w:val="0"/>
        <w:tabs>
          <w:tab w:val="left" w:pos="7020"/>
        </w:tabs>
        <w:spacing w:line="40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重点领域教学资源建设项目管理办公室</w:t>
      </w:r>
      <w:r>
        <w:rPr>
          <w:rFonts w:cs="Times New Roman"/>
          <w:sz w:val="30"/>
          <w:szCs w:val="30"/>
        </w:rPr>
        <w:t>制</w:t>
      </w:r>
    </w:p>
    <w:p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2024年</w:t>
      </w:r>
      <w:r>
        <w:rPr>
          <w:rFonts w:hint="eastAsia" w:cs="Times New Roman"/>
          <w:sz w:val="30"/>
          <w:szCs w:val="30"/>
          <w:lang w:val="en-US" w:eastAsia="zh-CN"/>
        </w:rPr>
        <w:t>4</w:t>
      </w:r>
      <w:r>
        <w:rPr>
          <w:rFonts w:cs="Times New Roman"/>
          <w:sz w:val="30"/>
          <w:szCs w:val="30"/>
        </w:rPr>
        <w:t>月</w:t>
      </w: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>
          <w:footerReference r:id="rId5" w:type="default"/>
          <w:pgSz w:w="11907" w:h="16840"/>
          <w:pgMar w:top="1500" w:right="1680" w:bottom="1380" w:left="1680" w:header="0" w:footer="1195" w:gutter="0"/>
          <w:pgNumType w:start="1"/>
          <w:cols w:space="720" w:num="1"/>
          <w:titlePg/>
          <w:docGrid w:linePitch="435" w:charSpace="0"/>
        </w:sectPr>
      </w:pPr>
    </w:p>
    <w:tbl>
      <w:tblPr>
        <w:tblStyle w:val="15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7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098" w:type="dxa"/>
            <w:gridSpan w:val="13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与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有关的主要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经历</w:t>
            </w: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6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成员(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职称/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  <w:lang w:val="en-US" w:eastAsia="zh-CN"/>
              </w:rPr>
              <w:t>课题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分工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666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tbl>
      <w:tblPr>
        <w:tblStyle w:val="6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98" w:hRule="atLeast"/>
        </w:trPr>
        <w:tc>
          <w:tcPr>
            <w:tcW w:w="9100" w:type="dxa"/>
          </w:tcPr>
          <w:p>
            <w:pPr>
              <w:spacing w:line="240" w:lineRule="auto"/>
              <w:ind w:firstLine="562" w:firstLineChars="200"/>
              <w:jc w:val="left"/>
              <w:rPr>
                <w:rFonts w:ascii="仿宋_GB2312" w:hAnsi="微软雅黑" w:cs="宋体"/>
                <w:b/>
                <w:bCs/>
                <w:kern w:val="36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研究目标和主要内容</w:t>
            </w:r>
            <w:r>
              <w:rPr>
                <w:rFonts w:ascii="仿宋_GB2312" w:hAnsi="仿宋_GB2312" w:cs="仿宋_GB2312"/>
                <w:sz w:val="28"/>
                <w:szCs w:val="28"/>
              </w:rPr>
              <w:t>（不超过</w:t>
            </w:r>
            <w:r>
              <w:rPr>
                <w:rFonts w:cs="Times New Roman"/>
                <w:sz w:val="28"/>
                <w:szCs w:val="28"/>
              </w:rPr>
              <w:t>1000</w:t>
            </w:r>
            <w:r>
              <w:rPr>
                <w:rFonts w:ascii="仿宋_GB2312" w:hAnsi="仿宋_GB2312" w:cs="仿宋_GB2312"/>
                <w:sz w:val="28"/>
                <w:szCs w:val="28"/>
              </w:rPr>
              <w:t>字）</w:t>
            </w: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69" w:hRule="atLeast"/>
        </w:trPr>
        <w:tc>
          <w:tcPr>
            <w:tcW w:w="9100" w:type="dxa"/>
          </w:tcPr>
          <w:p>
            <w:pPr>
              <w:widowControl w:val="0"/>
              <w:spacing w:before="62" w:line="360" w:lineRule="auto"/>
              <w:ind w:right="312" w:firstLine="562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课题研究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基础</w:t>
            </w:r>
            <w:r>
              <w:rPr>
                <w:rFonts w:ascii="仿宋_GB2312" w:hAnsi="仿宋_GB2312" w:cs="仿宋_GB2312"/>
                <w:sz w:val="28"/>
                <w:szCs w:val="28"/>
              </w:rPr>
              <w:t>（不超过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cs="Times New Roman"/>
                <w:sz w:val="28"/>
                <w:szCs w:val="28"/>
              </w:rPr>
              <w:t>000</w:t>
            </w:r>
            <w:r>
              <w:rPr>
                <w:rFonts w:ascii="仿宋_GB2312" w:hAnsi="仿宋_GB2312" w:cs="仿宋_GB2312"/>
                <w:sz w:val="28"/>
                <w:szCs w:val="28"/>
              </w:rPr>
              <w:t>字）</w:t>
            </w: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96" w:hRule="atLeast"/>
        </w:trPr>
        <w:tc>
          <w:tcPr>
            <w:tcW w:w="9100" w:type="dxa"/>
          </w:tcPr>
          <w:p>
            <w:pPr>
              <w:widowControl w:val="0"/>
              <w:snapToGrid w:val="0"/>
              <w:spacing w:before="62" w:line="360" w:lineRule="auto"/>
              <w:ind w:firstLine="562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三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>计划及预期成果</w:t>
            </w:r>
            <w:r>
              <w:rPr>
                <w:rFonts w:ascii="仿宋_GB2312" w:hAnsi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课题</w:t>
            </w:r>
            <w:r>
              <w:rPr>
                <w:rFonts w:ascii="仿宋_GB2312" w:hAnsi="仿宋_GB2312" w:cs="仿宋_GB2312"/>
                <w:sz w:val="28"/>
                <w:szCs w:val="28"/>
              </w:rPr>
              <w:t>执行的时间表，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规范与标准、知识图谱、新型课程、新型教材、实训项目、智能教学工具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等</w:t>
            </w:r>
            <w:r>
              <w:rPr>
                <w:rFonts w:ascii="仿宋_GB2312" w:hAnsi="仿宋_GB2312" w:cs="仿宋_GB2312"/>
                <w:sz w:val="28"/>
                <w:szCs w:val="28"/>
              </w:rPr>
              <w:t>可考核的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课题</w:t>
            </w:r>
            <w:r>
              <w:rPr>
                <w:rFonts w:ascii="仿宋_GB2312" w:hAnsi="仿宋_GB2312" w:cs="仿宋_GB2312"/>
                <w:sz w:val="28"/>
                <w:szCs w:val="28"/>
              </w:rPr>
              <w:t>完成结果，可示范推广的经验等，不超过</w:t>
            </w:r>
            <w:r>
              <w:rPr>
                <w:rFonts w:cs="Times New Roman"/>
                <w:sz w:val="28"/>
                <w:szCs w:val="28"/>
              </w:rPr>
              <w:t>2000</w:t>
            </w:r>
            <w:r>
              <w:rPr>
                <w:rFonts w:ascii="仿宋_GB2312" w:hAnsi="仿宋_GB2312" w:cs="仿宋_GB2312"/>
                <w:sz w:val="28"/>
                <w:szCs w:val="28"/>
              </w:rPr>
              <w:t>字）</w:t>
            </w: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0" w:hRule="atLeast"/>
        </w:trPr>
        <w:tc>
          <w:tcPr>
            <w:tcW w:w="9100" w:type="dxa"/>
          </w:tcPr>
          <w:p>
            <w:pPr>
              <w:numPr>
                <w:ilvl w:val="0"/>
                <w:numId w:val="0"/>
              </w:numPr>
              <w:spacing w:line="240" w:lineRule="auto"/>
              <w:ind w:firstLine="562" w:firstLineChars="200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四、所在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  <w:t>单位支持措施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cs="Times New Roman"/>
                <w:kern w:val="0"/>
                <w:sz w:val="28"/>
                <w:szCs w:val="28"/>
              </w:rPr>
              <w:t>过600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4" w:hRule="atLeast"/>
        </w:trPr>
        <w:tc>
          <w:tcPr>
            <w:tcW w:w="9100" w:type="dxa"/>
          </w:tcPr>
          <w:p>
            <w:pPr>
              <w:widowControl w:val="0"/>
              <w:spacing w:line="600" w:lineRule="exact"/>
              <w:ind w:firstLine="562" w:firstLineChars="200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五、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负责人承诺</w:t>
            </w:r>
          </w:p>
          <w:p>
            <w:pPr>
              <w:widowControl w:val="0"/>
              <w:spacing w:line="600" w:lineRule="exact"/>
              <w:ind w:firstLine="560" w:firstLineChars="200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本人承诺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组成员师德师风良好，无违法违纪记录、无学术不端行为，五年内没有出现过重大教学事故等问题，提交的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信息准确、真实。</w:t>
            </w:r>
          </w:p>
          <w:p>
            <w:pPr>
              <w:widowControl w:val="0"/>
              <w:spacing w:line="600" w:lineRule="exact"/>
              <w:ind w:firstLine="5040" w:firstLineChars="1800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600" w:lineRule="exact"/>
              <w:ind w:firstLine="5040" w:firstLineChars="18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4" w:hRule="atLeast"/>
        </w:trPr>
        <w:tc>
          <w:tcPr>
            <w:tcW w:w="9100" w:type="dxa"/>
          </w:tcPr>
          <w:p>
            <w:pPr>
              <w:widowControl w:val="0"/>
              <w:spacing w:line="600" w:lineRule="exact"/>
              <w:ind w:firstLine="562" w:firstLineChars="200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六、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申请单位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推荐意见</w:t>
            </w:r>
            <w:r>
              <w:rPr>
                <w:rFonts w:ascii="仿宋_GB2312" w:hAnsi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widowControl w:val="0"/>
              <w:spacing w:line="600" w:lineRule="exact"/>
              <w:ind w:firstLine="1960" w:firstLineChars="700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600" w:lineRule="exact"/>
              <w:ind w:firstLine="1960" w:firstLineChars="700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600" w:lineRule="exact"/>
              <w:ind w:firstLine="1960" w:firstLineChars="700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600" w:lineRule="exact"/>
              <w:ind w:firstLine="1960" w:firstLineChars="700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600" w:lineRule="exact"/>
              <w:ind w:firstLine="5320" w:firstLineChars="19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单位盖章）</w:t>
            </w:r>
          </w:p>
          <w:p>
            <w:pPr>
              <w:spacing w:line="240" w:lineRule="auto"/>
              <w:jc w:val="left"/>
              <w:rPr>
                <w:rFonts w:ascii="仿宋_GB2312" w:hAnsi="微软雅黑" w:cs="宋体"/>
                <w:b/>
                <w:bCs/>
                <w:kern w:val="36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>
      <w:footerReference r:id="rId6" w:type="default"/>
      <w:pgSz w:w="11907" w:h="16840"/>
      <w:pgMar w:top="1340" w:right="1500" w:bottom="1360" w:left="1500" w:header="0" w:footer="907" w:gutter="0"/>
      <w:pgNumType w:fmt="decimal" w:start="1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OThlYzZkY2MxNzJiMTYxYjQ5NDJhMDk0NDhkMGI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12D5F44"/>
    <w:rsid w:val="03EE1D6E"/>
    <w:rsid w:val="05B31869"/>
    <w:rsid w:val="075A66E8"/>
    <w:rsid w:val="0D58482D"/>
    <w:rsid w:val="12EB4AAD"/>
    <w:rsid w:val="1B7E16D7"/>
    <w:rsid w:val="1F5D53A5"/>
    <w:rsid w:val="25736E49"/>
    <w:rsid w:val="25A352C1"/>
    <w:rsid w:val="2BCB323F"/>
    <w:rsid w:val="2C642630"/>
    <w:rsid w:val="32614FBB"/>
    <w:rsid w:val="36EB7EDB"/>
    <w:rsid w:val="3FB26998"/>
    <w:rsid w:val="48B01B4E"/>
    <w:rsid w:val="4C176F43"/>
    <w:rsid w:val="4CFB065E"/>
    <w:rsid w:val="59036F62"/>
    <w:rsid w:val="631F7CAE"/>
    <w:rsid w:val="6D062D75"/>
    <w:rsid w:val="73BE7BEE"/>
    <w:rsid w:val="7A28747C"/>
    <w:rsid w:val="7A9B7423"/>
    <w:rsid w:val="EFCBA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3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4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批注框文本 字符"/>
    <w:basedOn w:val="7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2020-03-13T15:56:00Z</dcterms:created>
  <dc:creator>jie hao</dc:creator>
  <cp:lastModifiedBy>刘俊</cp:lastModifiedBy>
  <cp:lastPrinted>2024-01-31T16:52:00Z</cp:lastPrinted>
  <dcterms:modified xsi:type="dcterms:W3CDTF">2024-04-17T16:32:39Z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79736DF68252768C27891F660EEA8147_43</vt:lpwstr>
  </property>
</Properties>
</file>